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92" w:rsidRPr="007F70F3" w:rsidRDefault="00FF5792" w:rsidP="007F70F3">
      <w:pPr>
        <w:rPr>
          <w:rFonts w:ascii="Times New Roman" w:hAnsi="Times New Roman" w:cs="Times New Roman"/>
          <w:sz w:val="26"/>
          <w:szCs w:val="26"/>
        </w:rPr>
      </w:pPr>
    </w:p>
    <w:p w:rsidR="007E225B" w:rsidRPr="007F70F3" w:rsidRDefault="007F70F3" w:rsidP="007F70F3">
      <w:pPr>
        <w:rPr>
          <w:rFonts w:ascii="Times New Roman" w:hAnsi="Times New Roman" w:cs="Times New Roman"/>
          <w:sz w:val="26"/>
          <w:szCs w:val="26"/>
        </w:rPr>
      </w:pPr>
      <w:r w:rsidRPr="007F70F3">
        <w:rPr>
          <w:rFonts w:ascii="Times New Roman" w:hAnsi="Times New Roman" w:cs="Times New Roman"/>
          <w:sz w:val="26"/>
          <w:szCs w:val="26"/>
        </w:rPr>
        <w:t xml:space="preserve">МРТ </w:t>
      </w:r>
      <w:r w:rsidR="00E10D46" w:rsidRPr="007F70F3">
        <w:rPr>
          <w:rFonts w:ascii="Times New Roman" w:hAnsi="Times New Roman" w:cs="Times New Roman"/>
          <w:sz w:val="26"/>
          <w:szCs w:val="26"/>
        </w:rPr>
        <w:t xml:space="preserve">GE </w:t>
      </w:r>
      <w:proofErr w:type="spellStart"/>
      <w:r w:rsidR="00E10D46" w:rsidRPr="007F70F3">
        <w:rPr>
          <w:rFonts w:ascii="Times New Roman" w:hAnsi="Times New Roman" w:cs="Times New Roman"/>
          <w:sz w:val="26"/>
          <w:szCs w:val="26"/>
        </w:rPr>
        <w:t>Brivo</w:t>
      </w:r>
      <w:proofErr w:type="spellEnd"/>
      <w:r w:rsidR="00E10D46" w:rsidRPr="007F70F3">
        <w:rPr>
          <w:rFonts w:ascii="Times New Roman" w:hAnsi="Times New Roman" w:cs="Times New Roman"/>
          <w:sz w:val="26"/>
          <w:szCs w:val="26"/>
        </w:rPr>
        <w:t xml:space="preserve"> MR355 представляет собой систему мирового уровня с полем 1.5 </w:t>
      </w:r>
      <w:proofErr w:type="spellStart"/>
      <w:proofErr w:type="gramStart"/>
      <w:r w:rsidR="00E10D46" w:rsidRPr="007F70F3">
        <w:rPr>
          <w:rFonts w:ascii="Times New Roman" w:hAnsi="Times New Roman" w:cs="Times New Roman"/>
          <w:sz w:val="26"/>
          <w:szCs w:val="26"/>
        </w:rPr>
        <w:t>T</w:t>
      </w:r>
      <w:proofErr w:type="gramEnd"/>
      <w:r w:rsidR="00E10D46" w:rsidRPr="007F70F3">
        <w:rPr>
          <w:rFonts w:ascii="Times New Roman" w:hAnsi="Times New Roman" w:cs="Times New Roman"/>
          <w:sz w:val="26"/>
          <w:szCs w:val="26"/>
        </w:rPr>
        <w:t>л</w:t>
      </w:r>
      <w:proofErr w:type="spellEnd"/>
      <w:r w:rsidR="00E10D46" w:rsidRPr="007F70F3">
        <w:rPr>
          <w:rFonts w:ascii="Times New Roman" w:hAnsi="Times New Roman" w:cs="Times New Roman"/>
          <w:sz w:val="26"/>
          <w:szCs w:val="26"/>
        </w:rPr>
        <w:t xml:space="preserve">, которая позволяет получать изображения высокого качества. </w:t>
      </w:r>
    </w:p>
    <w:p w:rsidR="00E10D46" w:rsidRPr="007F70F3" w:rsidRDefault="00E10D46" w:rsidP="007F70F3">
      <w:pPr>
        <w:rPr>
          <w:rFonts w:ascii="Times New Roman" w:hAnsi="Times New Roman" w:cs="Times New Roman"/>
          <w:sz w:val="26"/>
          <w:szCs w:val="26"/>
        </w:rPr>
      </w:pPr>
      <w:r w:rsidRPr="007F70F3">
        <w:rPr>
          <w:rFonts w:ascii="Times New Roman" w:hAnsi="Times New Roman" w:cs="Times New Roman"/>
          <w:sz w:val="26"/>
          <w:szCs w:val="26"/>
        </w:rPr>
        <w:t xml:space="preserve">Данный томограф относится к </w:t>
      </w:r>
      <w:proofErr w:type="spellStart"/>
      <w:r w:rsidRPr="007F70F3">
        <w:rPr>
          <w:rFonts w:ascii="Times New Roman" w:hAnsi="Times New Roman" w:cs="Times New Roman"/>
          <w:sz w:val="26"/>
          <w:szCs w:val="26"/>
        </w:rPr>
        <w:t>высокопольным</w:t>
      </w:r>
      <w:proofErr w:type="spellEnd"/>
      <w:r w:rsidRPr="007F70F3">
        <w:rPr>
          <w:rFonts w:ascii="Times New Roman" w:hAnsi="Times New Roman" w:cs="Times New Roman"/>
          <w:sz w:val="26"/>
          <w:szCs w:val="26"/>
        </w:rPr>
        <w:t xml:space="preserve"> аппаратам, такие   установки отличаются высоким качеством визуализации и детальным отображением структуры тканей и внутренних органов. Такой результат достигается благодаря высоким значениям напряженности магнитного поля: чем больше напряженность, тем точнее трехмерная визуализация.</w:t>
      </w:r>
    </w:p>
    <w:p w:rsidR="00E10D46" w:rsidRPr="007F70F3" w:rsidRDefault="00E10D46" w:rsidP="007F70F3">
      <w:pPr>
        <w:rPr>
          <w:rFonts w:ascii="Times New Roman" w:hAnsi="Times New Roman" w:cs="Times New Roman"/>
          <w:sz w:val="26"/>
          <w:szCs w:val="26"/>
        </w:rPr>
      </w:pPr>
      <w:r w:rsidRPr="007F70F3">
        <w:rPr>
          <w:rFonts w:ascii="Times New Roman" w:hAnsi="Times New Roman" w:cs="Times New Roman"/>
          <w:sz w:val="26"/>
          <w:szCs w:val="26"/>
        </w:rPr>
        <w:t xml:space="preserve">Сканирование тела происходит послойно: </w:t>
      </w:r>
      <w:proofErr w:type="spellStart"/>
      <w:r w:rsidRPr="007F70F3">
        <w:rPr>
          <w:rFonts w:ascii="Times New Roman" w:hAnsi="Times New Roman" w:cs="Times New Roman"/>
          <w:sz w:val="26"/>
          <w:szCs w:val="26"/>
        </w:rPr>
        <w:t>МР-установка</w:t>
      </w:r>
      <w:proofErr w:type="spellEnd"/>
      <w:r w:rsidRPr="007F70F3">
        <w:rPr>
          <w:rFonts w:ascii="Times New Roman" w:hAnsi="Times New Roman" w:cs="Times New Roman"/>
          <w:sz w:val="26"/>
          <w:szCs w:val="26"/>
        </w:rPr>
        <w:t xml:space="preserve"> позволяет быстро получать поперечные изображения (срезы) на небольшом расстоянии друг от друга (&lt; 1.5 мм). Это помогает в выявлении мельчайших патологий и новообразований, что очень важно для принятия решений в области хирургии и нейрохирургии.</w:t>
      </w:r>
    </w:p>
    <w:p w:rsidR="00E10D46" w:rsidRPr="007F70F3" w:rsidRDefault="00E10D46" w:rsidP="007F70F3">
      <w:pPr>
        <w:rPr>
          <w:rFonts w:ascii="Times New Roman" w:hAnsi="Times New Roman" w:cs="Times New Roman"/>
          <w:sz w:val="26"/>
          <w:szCs w:val="26"/>
        </w:rPr>
      </w:pPr>
      <w:r w:rsidRPr="007F70F3">
        <w:rPr>
          <w:rFonts w:ascii="Times New Roman" w:hAnsi="Times New Roman" w:cs="Times New Roman"/>
          <w:sz w:val="26"/>
          <w:szCs w:val="26"/>
        </w:rPr>
        <w:t xml:space="preserve">Время сканирования на </w:t>
      </w:r>
      <w:proofErr w:type="spellStart"/>
      <w:r w:rsidRPr="007F70F3">
        <w:rPr>
          <w:rFonts w:ascii="Times New Roman" w:hAnsi="Times New Roman" w:cs="Times New Roman"/>
          <w:sz w:val="26"/>
          <w:szCs w:val="26"/>
        </w:rPr>
        <w:t>высокопольных</w:t>
      </w:r>
      <w:proofErr w:type="spellEnd"/>
      <w:r w:rsidRPr="007F70F3">
        <w:rPr>
          <w:rFonts w:ascii="Times New Roman" w:hAnsi="Times New Roman" w:cs="Times New Roman"/>
          <w:sz w:val="26"/>
          <w:szCs w:val="26"/>
        </w:rPr>
        <w:t xml:space="preserve"> МРТ в 1,5-2 раза меньше, чем у установок открытого типа</w:t>
      </w:r>
      <w:r w:rsidR="004C1826" w:rsidRPr="007F70F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4C1826" w:rsidRPr="007F70F3">
        <w:rPr>
          <w:rFonts w:ascii="Times New Roman" w:hAnsi="Times New Roman" w:cs="Times New Roman"/>
          <w:sz w:val="26"/>
          <w:szCs w:val="26"/>
        </w:rPr>
        <w:t>низкопольных</w:t>
      </w:r>
      <w:proofErr w:type="spellEnd"/>
      <w:r w:rsidR="004C1826" w:rsidRPr="007F70F3">
        <w:rPr>
          <w:rFonts w:ascii="Times New Roman" w:hAnsi="Times New Roman" w:cs="Times New Roman"/>
          <w:sz w:val="26"/>
          <w:szCs w:val="26"/>
        </w:rPr>
        <w:t xml:space="preserve"> томографах)</w:t>
      </w:r>
      <w:r w:rsidRPr="007F70F3">
        <w:rPr>
          <w:rFonts w:ascii="Times New Roman" w:hAnsi="Times New Roman" w:cs="Times New Roman"/>
          <w:sz w:val="26"/>
          <w:szCs w:val="26"/>
        </w:rPr>
        <w:t>. Длительная процедура исследования доставляет дискомфорт пациенту, вероятность движения возрастает, а вместе с ней возникает и риск искажения изображения.</w:t>
      </w:r>
    </w:p>
    <w:p w:rsidR="00D8066C" w:rsidRPr="007F70F3" w:rsidRDefault="00D8066C" w:rsidP="007F70F3">
      <w:pPr>
        <w:rPr>
          <w:rFonts w:ascii="Times New Roman" w:hAnsi="Times New Roman" w:cs="Times New Roman"/>
          <w:sz w:val="26"/>
          <w:szCs w:val="26"/>
        </w:rPr>
      </w:pPr>
      <w:r w:rsidRPr="007F70F3">
        <w:rPr>
          <w:rFonts w:ascii="Times New Roman" w:hAnsi="Times New Roman" w:cs="Times New Roman"/>
          <w:sz w:val="26"/>
          <w:szCs w:val="26"/>
        </w:rPr>
        <w:t xml:space="preserve">Таким образом, основными  преимуществами </w:t>
      </w:r>
      <w:proofErr w:type="spellStart"/>
      <w:r w:rsidRPr="007F70F3">
        <w:rPr>
          <w:rFonts w:ascii="Times New Roman" w:hAnsi="Times New Roman" w:cs="Times New Roman"/>
          <w:sz w:val="26"/>
          <w:szCs w:val="26"/>
        </w:rPr>
        <w:t>высокопольных</w:t>
      </w:r>
      <w:proofErr w:type="spellEnd"/>
      <w:r w:rsidRPr="007F70F3">
        <w:rPr>
          <w:rFonts w:ascii="Times New Roman" w:hAnsi="Times New Roman" w:cs="Times New Roman"/>
          <w:sz w:val="26"/>
          <w:szCs w:val="26"/>
        </w:rPr>
        <w:t xml:space="preserve"> томографов, в сравнение с </w:t>
      </w:r>
      <w:proofErr w:type="spellStart"/>
      <w:r w:rsidRPr="007F70F3">
        <w:rPr>
          <w:rFonts w:ascii="Times New Roman" w:hAnsi="Times New Roman" w:cs="Times New Roman"/>
          <w:sz w:val="26"/>
          <w:szCs w:val="26"/>
        </w:rPr>
        <w:t>низкопольными</w:t>
      </w:r>
      <w:proofErr w:type="spellEnd"/>
      <w:r w:rsidRPr="007F70F3">
        <w:rPr>
          <w:rFonts w:ascii="Times New Roman" w:hAnsi="Times New Roman" w:cs="Times New Roman"/>
          <w:sz w:val="26"/>
          <w:szCs w:val="26"/>
        </w:rPr>
        <w:t xml:space="preserve"> является:</w:t>
      </w:r>
    </w:p>
    <w:p w:rsidR="00D8066C" w:rsidRPr="007F70F3" w:rsidRDefault="00D8066C" w:rsidP="007F70F3">
      <w:pPr>
        <w:rPr>
          <w:rFonts w:ascii="Times New Roman" w:hAnsi="Times New Roman" w:cs="Times New Roman"/>
          <w:sz w:val="26"/>
          <w:szCs w:val="26"/>
        </w:rPr>
      </w:pPr>
      <w:r w:rsidRPr="007F70F3">
        <w:rPr>
          <w:rFonts w:ascii="Times New Roman" w:hAnsi="Times New Roman" w:cs="Times New Roman"/>
          <w:sz w:val="26"/>
          <w:szCs w:val="26"/>
        </w:rPr>
        <w:t xml:space="preserve">- Уменьшение время сканирования, </w:t>
      </w:r>
      <w:proofErr w:type="gramStart"/>
      <w:r w:rsidRPr="007F70F3">
        <w:rPr>
          <w:rFonts w:ascii="Times New Roman" w:hAnsi="Times New Roman" w:cs="Times New Roman"/>
          <w:sz w:val="26"/>
          <w:szCs w:val="26"/>
        </w:rPr>
        <w:t>что</w:t>
      </w:r>
      <w:proofErr w:type="gramEnd"/>
      <w:r w:rsidRPr="007F70F3">
        <w:rPr>
          <w:rFonts w:ascii="Times New Roman" w:hAnsi="Times New Roman" w:cs="Times New Roman"/>
          <w:sz w:val="26"/>
          <w:szCs w:val="26"/>
        </w:rPr>
        <w:t xml:space="preserve"> в конечном счете влияет на пропускную способность аппарата в смену</w:t>
      </w:r>
      <w:r w:rsidR="004C1826" w:rsidRPr="007F70F3">
        <w:rPr>
          <w:rFonts w:ascii="Times New Roman" w:hAnsi="Times New Roman" w:cs="Times New Roman"/>
          <w:sz w:val="26"/>
          <w:szCs w:val="26"/>
        </w:rPr>
        <w:t>, а также косвенно влияет на качество получаемого изображения</w:t>
      </w:r>
      <w:r w:rsidRPr="007F70F3">
        <w:rPr>
          <w:rFonts w:ascii="Times New Roman" w:hAnsi="Times New Roman" w:cs="Times New Roman"/>
          <w:sz w:val="26"/>
          <w:szCs w:val="26"/>
        </w:rPr>
        <w:t>.</w:t>
      </w:r>
    </w:p>
    <w:p w:rsidR="00D8066C" w:rsidRPr="007F70F3" w:rsidRDefault="00D8066C" w:rsidP="007F70F3">
      <w:pPr>
        <w:rPr>
          <w:rFonts w:ascii="Times New Roman" w:hAnsi="Times New Roman" w:cs="Times New Roman"/>
          <w:sz w:val="26"/>
          <w:szCs w:val="26"/>
        </w:rPr>
      </w:pPr>
      <w:r w:rsidRPr="007F70F3">
        <w:rPr>
          <w:rFonts w:ascii="Times New Roman" w:hAnsi="Times New Roman" w:cs="Times New Roman"/>
          <w:sz w:val="26"/>
          <w:szCs w:val="26"/>
        </w:rPr>
        <w:t>-Высокое  качество получаемого изображени</w:t>
      </w:r>
      <w:r w:rsidR="004C1826" w:rsidRPr="007F70F3">
        <w:rPr>
          <w:rFonts w:ascii="Times New Roman" w:hAnsi="Times New Roman" w:cs="Times New Roman"/>
          <w:sz w:val="26"/>
          <w:szCs w:val="26"/>
        </w:rPr>
        <w:t>я, что позволяет выявлять</w:t>
      </w:r>
      <w:r w:rsidRPr="007F70F3">
        <w:rPr>
          <w:rFonts w:ascii="Times New Roman" w:hAnsi="Times New Roman" w:cs="Times New Roman"/>
          <w:sz w:val="26"/>
          <w:szCs w:val="26"/>
        </w:rPr>
        <w:t xml:space="preserve"> патологию не только головного мозга, позвоночника и крупных суставов, но и органов малого таза, брюшной полости, мелких суставов стопы и кисти.</w:t>
      </w:r>
    </w:p>
    <w:p w:rsidR="00D8066C" w:rsidRPr="007F70F3" w:rsidRDefault="00D8066C" w:rsidP="007F70F3">
      <w:pPr>
        <w:rPr>
          <w:rFonts w:ascii="Times New Roman" w:hAnsi="Times New Roman" w:cs="Times New Roman"/>
          <w:sz w:val="26"/>
          <w:szCs w:val="26"/>
        </w:rPr>
      </w:pPr>
      <w:r w:rsidRPr="007F70F3">
        <w:rPr>
          <w:rFonts w:ascii="Times New Roman" w:hAnsi="Times New Roman" w:cs="Times New Roman"/>
          <w:sz w:val="26"/>
          <w:szCs w:val="26"/>
        </w:rPr>
        <w:t xml:space="preserve">- Наличие дополнительного </w:t>
      </w:r>
      <w:proofErr w:type="spellStart"/>
      <w:r w:rsidRPr="007F70F3">
        <w:rPr>
          <w:rFonts w:ascii="Times New Roman" w:hAnsi="Times New Roman" w:cs="Times New Roman"/>
          <w:sz w:val="26"/>
          <w:szCs w:val="26"/>
        </w:rPr>
        <w:t>програмного</w:t>
      </w:r>
      <w:proofErr w:type="spellEnd"/>
      <w:r w:rsidRPr="007F70F3">
        <w:rPr>
          <w:rFonts w:ascii="Times New Roman" w:hAnsi="Times New Roman" w:cs="Times New Roman"/>
          <w:sz w:val="26"/>
          <w:szCs w:val="26"/>
        </w:rPr>
        <w:t xml:space="preserve"> обеспечения, позволяющего нивелировать артефакты от движения и получать качественное изображение, даже в условиях умеренной подвижности пациента.</w:t>
      </w:r>
    </w:p>
    <w:p w:rsidR="004C1826" w:rsidRPr="007F70F3" w:rsidRDefault="004C1826" w:rsidP="007F70F3">
      <w:pPr>
        <w:rPr>
          <w:rFonts w:ascii="Times New Roman" w:hAnsi="Times New Roman" w:cs="Times New Roman"/>
          <w:sz w:val="26"/>
          <w:szCs w:val="26"/>
        </w:rPr>
      </w:pPr>
      <w:r w:rsidRPr="007F70F3">
        <w:rPr>
          <w:rFonts w:ascii="Times New Roman" w:hAnsi="Times New Roman" w:cs="Times New Roman"/>
          <w:sz w:val="26"/>
          <w:szCs w:val="26"/>
        </w:rPr>
        <w:t xml:space="preserve">На аппарате GE </w:t>
      </w:r>
      <w:proofErr w:type="spellStart"/>
      <w:r w:rsidRPr="007F70F3">
        <w:rPr>
          <w:rFonts w:ascii="Times New Roman" w:hAnsi="Times New Roman" w:cs="Times New Roman"/>
          <w:sz w:val="26"/>
          <w:szCs w:val="26"/>
        </w:rPr>
        <w:t>Brivo</w:t>
      </w:r>
      <w:proofErr w:type="spellEnd"/>
      <w:r w:rsidRPr="007F70F3">
        <w:rPr>
          <w:rFonts w:ascii="Times New Roman" w:hAnsi="Times New Roman" w:cs="Times New Roman"/>
          <w:sz w:val="26"/>
          <w:szCs w:val="26"/>
        </w:rPr>
        <w:t xml:space="preserve"> MR355 возможно выполнение </w:t>
      </w:r>
      <w:proofErr w:type="spellStart"/>
      <w:r w:rsidRPr="007F70F3">
        <w:rPr>
          <w:rFonts w:ascii="Times New Roman" w:hAnsi="Times New Roman" w:cs="Times New Roman"/>
          <w:sz w:val="26"/>
          <w:szCs w:val="26"/>
        </w:rPr>
        <w:t>бесконтрастной</w:t>
      </w:r>
      <w:proofErr w:type="spellEnd"/>
      <w:r w:rsidRPr="007F70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70F3">
        <w:rPr>
          <w:rFonts w:ascii="Times New Roman" w:hAnsi="Times New Roman" w:cs="Times New Roman"/>
          <w:sz w:val="26"/>
          <w:szCs w:val="26"/>
        </w:rPr>
        <w:t>МР-ангиографии</w:t>
      </w:r>
      <w:proofErr w:type="spellEnd"/>
      <w:r w:rsidRPr="007F70F3">
        <w:rPr>
          <w:rFonts w:ascii="Times New Roman" w:hAnsi="Times New Roman" w:cs="Times New Roman"/>
          <w:sz w:val="26"/>
          <w:szCs w:val="26"/>
        </w:rPr>
        <w:t>, что позволяет получать высококачественные изображения сосудов головного мозга и шеи.</w:t>
      </w:r>
      <w:bookmarkStart w:id="0" w:name="_GoBack"/>
      <w:bookmarkEnd w:id="0"/>
    </w:p>
    <w:p w:rsidR="00D8066C" w:rsidRPr="007F70F3" w:rsidRDefault="00D8066C" w:rsidP="007F70F3">
      <w:pPr>
        <w:rPr>
          <w:rFonts w:ascii="Times New Roman" w:hAnsi="Times New Roman" w:cs="Times New Roman"/>
          <w:sz w:val="26"/>
          <w:szCs w:val="26"/>
        </w:rPr>
      </w:pPr>
      <w:r w:rsidRPr="007F70F3">
        <w:rPr>
          <w:rFonts w:ascii="Times New Roman" w:hAnsi="Times New Roman" w:cs="Times New Roman"/>
          <w:sz w:val="26"/>
          <w:szCs w:val="26"/>
        </w:rPr>
        <w:t xml:space="preserve">Прилагающийся к аппарату GE </w:t>
      </w:r>
      <w:proofErr w:type="spellStart"/>
      <w:r w:rsidRPr="007F70F3">
        <w:rPr>
          <w:rFonts w:ascii="Times New Roman" w:hAnsi="Times New Roman" w:cs="Times New Roman"/>
          <w:sz w:val="26"/>
          <w:szCs w:val="26"/>
        </w:rPr>
        <w:t>Brivo</w:t>
      </w:r>
      <w:proofErr w:type="spellEnd"/>
      <w:r w:rsidRPr="007F70F3">
        <w:rPr>
          <w:rFonts w:ascii="Times New Roman" w:hAnsi="Times New Roman" w:cs="Times New Roman"/>
          <w:sz w:val="26"/>
          <w:szCs w:val="26"/>
        </w:rPr>
        <w:t xml:space="preserve"> MR355 </w:t>
      </w:r>
      <w:proofErr w:type="spellStart"/>
      <w:r w:rsidRPr="007F70F3">
        <w:rPr>
          <w:rFonts w:ascii="Times New Roman" w:hAnsi="Times New Roman" w:cs="Times New Roman"/>
          <w:sz w:val="26"/>
          <w:szCs w:val="26"/>
        </w:rPr>
        <w:t>болюсный</w:t>
      </w:r>
      <w:proofErr w:type="spellEnd"/>
      <w:r w:rsidRPr="007F70F3">
        <w:rPr>
          <w:rFonts w:ascii="Times New Roman" w:hAnsi="Times New Roman" w:cs="Times New Roman"/>
          <w:sz w:val="26"/>
          <w:szCs w:val="26"/>
        </w:rPr>
        <w:t xml:space="preserve"> инжектор позволяет проводить исследования с </w:t>
      </w:r>
      <w:proofErr w:type="gramStart"/>
      <w:r w:rsidRPr="007F70F3">
        <w:rPr>
          <w:rFonts w:ascii="Times New Roman" w:hAnsi="Times New Roman" w:cs="Times New Roman"/>
          <w:sz w:val="26"/>
          <w:szCs w:val="26"/>
        </w:rPr>
        <w:t>внутривенным</w:t>
      </w:r>
      <w:proofErr w:type="gramEnd"/>
      <w:r w:rsidRPr="007F70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70F3">
        <w:rPr>
          <w:rFonts w:ascii="Times New Roman" w:hAnsi="Times New Roman" w:cs="Times New Roman"/>
          <w:sz w:val="26"/>
          <w:szCs w:val="26"/>
        </w:rPr>
        <w:t>болюсным</w:t>
      </w:r>
      <w:proofErr w:type="spellEnd"/>
      <w:r w:rsidRPr="007F70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70F3">
        <w:rPr>
          <w:rFonts w:ascii="Times New Roman" w:hAnsi="Times New Roman" w:cs="Times New Roman"/>
          <w:sz w:val="26"/>
          <w:szCs w:val="26"/>
        </w:rPr>
        <w:t>контрастированием</w:t>
      </w:r>
      <w:proofErr w:type="spellEnd"/>
      <w:r w:rsidRPr="007F70F3">
        <w:rPr>
          <w:rFonts w:ascii="Times New Roman" w:hAnsi="Times New Roman" w:cs="Times New Roman"/>
          <w:sz w:val="26"/>
          <w:szCs w:val="26"/>
        </w:rPr>
        <w:t>, что повышает диагностическую ценность исследования при выявлении онкологического процесса в органах брюшной полости, малого таза, головного мозга.</w:t>
      </w:r>
    </w:p>
    <w:p w:rsidR="007F70F3" w:rsidRPr="007F70F3" w:rsidRDefault="007F70F3" w:rsidP="007F70F3">
      <w:pPr>
        <w:rPr>
          <w:rFonts w:ascii="Times New Roman" w:hAnsi="Times New Roman" w:cs="Times New Roman"/>
          <w:sz w:val="26"/>
          <w:szCs w:val="26"/>
        </w:rPr>
      </w:pPr>
    </w:p>
    <w:sectPr w:rsidR="007F70F3" w:rsidRPr="007F70F3" w:rsidSect="0070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66F"/>
    <w:rsid w:val="004C1826"/>
    <w:rsid w:val="004F6287"/>
    <w:rsid w:val="00701809"/>
    <w:rsid w:val="007E225B"/>
    <w:rsid w:val="007F70F3"/>
    <w:rsid w:val="00D8066C"/>
    <w:rsid w:val="00E10D46"/>
    <w:rsid w:val="00E4266F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5</cp:revision>
  <dcterms:created xsi:type="dcterms:W3CDTF">2018-05-15T06:06:00Z</dcterms:created>
  <dcterms:modified xsi:type="dcterms:W3CDTF">2018-07-19T09:41:00Z</dcterms:modified>
</cp:coreProperties>
</file>